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601A66">
        <w:rPr>
          <w:color w:val="000000" w:themeColor="text1"/>
          <w:sz w:val="32"/>
          <w:szCs w:val="32"/>
        </w:rPr>
        <w:t>задвижки чугунной клиновой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</w:t>
      </w:r>
      <w:r w:rsidR="004C004C">
        <w:rPr>
          <w:b/>
          <w:sz w:val="32"/>
          <w:szCs w:val="32"/>
        </w:rPr>
        <w:t>7</w:t>
      </w:r>
      <w:r w:rsidR="00601A66">
        <w:rPr>
          <w:b/>
          <w:sz w:val="32"/>
          <w:szCs w:val="32"/>
        </w:rPr>
        <w:t>89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601A66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28.14.1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601A66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1739D6" w:rsidRPr="001739D6" w:rsidRDefault="00FC7B2D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601A66">
              <w:rPr>
                <w:b/>
                <w:color w:val="000000" w:themeColor="text1"/>
                <w:sz w:val="20"/>
                <w:szCs w:val="20"/>
              </w:rPr>
              <w:t>Задвижка чугунная клиновая</w:t>
            </w:r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A66" w:rsidRPr="001739D6" w:rsidRDefault="00985FE5" w:rsidP="00601A6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601A66">
              <w:rPr>
                <w:b/>
                <w:color w:val="000000" w:themeColor="text1"/>
                <w:sz w:val="20"/>
                <w:szCs w:val="20"/>
              </w:rPr>
              <w:t>Задвижка чугунная клиновая</w:t>
            </w:r>
          </w:p>
          <w:p w:rsidR="001739D6" w:rsidRPr="001739D6" w:rsidRDefault="001739D6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601A66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453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504,15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601A66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5F0F3-4FE6-4499-8495-2E1C9D81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4438</Words>
  <Characters>29848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34218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2023-06-07T04:54:00Z</dcterms:created>
  <dcterms:modified xsi:type="dcterms:W3CDTF">2023-06-07T04:54:00Z</dcterms:modified>
</cp:coreProperties>
</file>